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47972F" w14:textId="77777777" w:rsidR="003E03C9" w:rsidRPr="003E03C9" w:rsidRDefault="003E03C9" w:rsidP="003E03C9">
      <w:pPr>
        <w:rPr>
          <w:lang w:val="en-US"/>
        </w:rPr>
      </w:pPr>
      <w:r w:rsidRPr="003E03C9">
        <w:rPr>
          <w:lang w:val="en-US"/>
        </w:rPr>
        <w:t xml:space="preserve">Questions which are needed to be investigated: </w:t>
      </w:r>
    </w:p>
    <w:p w14:paraId="037F98A8" w14:textId="0573B60D" w:rsidR="003E03C9" w:rsidRDefault="003E03C9" w:rsidP="003E03C9">
      <w:pPr>
        <w:numPr>
          <w:ilvl w:val="0"/>
          <w:numId w:val="1"/>
        </w:numPr>
        <w:rPr>
          <w:lang w:val="en-US"/>
        </w:rPr>
      </w:pPr>
      <w:r w:rsidRPr="003E03C9">
        <w:rPr>
          <w:lang w:val="en-US"/>
        </w:rPr>
        <w:t xml:space="preserve">Is it possible to create test’s </w:t>
      </w:r>
      <w:proofErr w:type="spellStart"/>
      <w:r w:rsidRPr="003E03C9">
        <w:rPr>
          <w:lang w:val="en-US"/>
        </w:rPr>
        <w:t>parralle</w:t>
      </w:r>
      <w:r w:rsidR="008A465D">
        <w:rPr>
          <w:lang w:val="en-US"/>
        </w:rPr>
        <w:t>l</w:t>
      </w:r>
      <w:proofErr w:type="spellEnd"/>
      <w:r w:rsidRPr="003E03C9">
        <w:rPr>
          <w:lang w:val="en-US"/>
        </w:rPr>
        <w:t xml:space="preserve"> launch in </w:t>
      </w:r>
      <w:proofErr w:type="gramStart"/>
      <w:r w:rsidRPr="003E03C9">
        <w:rPr>
          <w:lang w:val="en-US"/>
        </w:rPr>
        <w:t>Playwright</w:t>
      </w:r>
      <w:proofErr w:type="gramEnd"/>
    </w:p>
    <w:p w14:paraId="0EE15AB7" w14:textId="0FBB84E5" w:rsidR="003E03C9" w:rsidRDefault="00EF6776" w:rsidP="003E03C9">
      <w:pPr>
        <w:ind w:left="720"/>
        <w:rPr>
          <w:lang w:val="en-US"/>
        </w:rPr>
      </w:pPr>
      <w:r w:rsidRPr="00EF6776">
        <w:rPr>
          <w:lang w:val="en-US"/>
        </w:rPr>
        <w:t xml:space="preserve">All tests run in worker processes. These processes are OS processes, running independently, orchestrated by the test runner. All workers have identical </w:t>
      </w:r>
      <w:proofErr w:type="gramStart"/>
      <w:r w:rsidRPr="00EF6776">
        <w:rPr>
          <w:lang w:val="en-US"/>
        </w:rPr>
        <w:t>environments</w:t>
      </w:r>
      <w:proofErr w:type="gramEnd"/>
      <w:r w:rsidRPr="00EF6776">
        <w:rPr>
          <w:lang w:val="en-US"/>
        </w:rPr>
        <w:t xml:space="preserve"> and each starts its own browser.</w:t>
      </w:r>
    </w:p>
    <w:p w14:paraId="27E5FE37" w14:textId="3830BC24" w:rsidR="0043253B" w:rsidRDefault="0043253B" w:rsidP="003E03C9">
      <w:pPr>
        <w:ind w:left="720"/>
        <w:rPr>
          <w:lang w:val="en-US"/>
        </w:rPr>
      </w:pPr>
      <w:r w:rsidRPr="0043253B">
        <w:rPr>
          <w:lang w:val="en-US"/>
        </w:rPr>
        <w:t xml:space="preserve">By default, tests in a single file are run in order. If you have many independent tests in a single file, you might want to run them in parallel with </w:t>
      </w:r>
      <w:proofErr w:type="spellStart"/>
      <w:proofErr w:type="gramStart"/>
      <w:r w:rsidRPr="0043253B">
        <w:rPr>
          <w:lang w:val="en-US"/>
        </w:rPr>
        <w:t>test.describe</w:t>
      </w:r>
      <w:proofErr w:type="gramEnd"/>
      <w:r w:rsidRPr="0043253B">
        <w:rPr>
          <w:lang w:val="en-US"/>
        </w:rPr>
        <w:t>.parallel</w:t>
      </w:r>
      <w:proofErr w:type="spellEnd"/>
      <w:r w:rsidRPr="0043253B">
        <w:rPr>
          <w:lang w:val="en-US"/>
        </w:rPr>
        <w:t>(title, callback).</w:t>
      </w:r>
    </w:p>
    <w:p w14:paraId="40AE6FF1" w14:textId="5AF9149A" w:rsidR="0043253B" w:rsidRPr="003E03C9" w:rsidRDefault="00126402" w:rsidP="003E03C9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20984C50" wp14:editId="6EE07B06">
            <wp:extent cx="7126136" cy="830580"/>
            <wp:effectExtent l="0" t="0" r="0" b="762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5"/>
                    <a:srcRect l="16353" t="75635" r="4941" b="8056"/>
                    <a:stretch/>
                  </pic:blipFill>
                  <pic:spPr bwMode="auto">
                    <a:xfrm>
                      <a:off x="0" y="0"/>
                      <a:ext cx="7131863" cy="831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00972" w14:textId="7F095999" w:rsidR="003E03C9" w:rsidRDefault="003E03C9" w:rsidP="003E03C9">
      <w:pPr>
        <w:numPr>
          <w:ilvl w:val="0"/>
          <w:numId w:val="1"/>
        </w:numPr>
      </w:pPr>
      <w:r w:rsidRPr="003E03C9">
        <w:t xml:space="preserve">Test </w:t>
      </w:r>
      <w:proofErr w:type="spellStart"/>
      <w:r w:rsidRPr="003E03C9">
        <w:t>reporting</w:t>
      </w:r>
      <w:proofErr w:type="spellEnd"/>
      <w:r w:rsidRPr="003E03C9">
        <w:t xml:space="preserve"> </w:t>
      </w:r>
      <w:proofErr w:type="spellStart"/>
      <w:r w:rsidRPr="003E03C9">
        <w:t>on</w:t>
      </w:r>
      <w:proofErr w:type="spellEnd"/>
      <w:r w:rsidRPr="003E03C9">
        <w:t xml:space="preserve"> </w:t>
      </w:r>
      <w:proofErr w:type="spellStart"/>
      <w:r w:rsidRPr="003E03C9">
        <w:t>Playwright</w:t>
      </w:r>
      <w:proofErr w:type="spellEnd"/>
    </w:p>
    <w:p w14:paraId="24BF35C0" w14:textId="7A600EB2" w:rsidR="0043253B" w:rsidRDefault="0043253B" w:rsidP="0043253B">
      <w:pPr>
        <w:ind w:left="720"/>
        <w:rPr>
          <w:lang w:val="en-US"/>
        </w:rPr>
      </w:pPr>
      <w:r>
        <w:rPr>
          <w:lang w:val="en-US"/>
        </w:rPr>
        <w:t>Allure</w:t>
      </w:r>
    </w:p>
    <w:p w14:paraId="5220B6BA" w14:textId="660422FA" w:rsidR="00E14EB7" w:rsidRDefault="00E14EB7" w:rsidP="0043253B">
      <w:pPr>
        <w:ind w:left="720"/>
        <w:rPr>
          <w:lang w:val="en-US"/>
        </w:rPr>
      </w:pPr>
      <w:r w:rsidRPr="00E14EB7">
        <w:rPr>
          <w:lang w:val="en-US"/>
        </w:rPr>
        <w:t>https://elaichenkov.medium.com/allure-report-integration-with-playwright-8c1570c67dda</w:t>
      </w:r>
    </w:p>
    <w:p w14:paraId="5BBEF5E6" w14:textId="6DC6B023" w:rsidR="00E14EB7" w:rsidRDefault="00E14EB7" w:rsidP="0043253B">
      <w:pPr>
        <w:ind w:left="720"/>
        <w:rPr>
          <w:lang w:val="en-US"/>
        </w:rPr>
      </w:pPr>
      <w:proofErr w:type="spellStart"/>
      <w:r w:rsidRPr="00E14EB7">
        <w:rPr>
          <w:lang w:val="en-US"/>
        </w:rPr>
        <w:t>npx</w:t>
      </w:r>
      <w:proofErr w:type="spellEnd"/>
      <w:r w:rsidRPr="00E14EB7">
        <w:rPr>
          <w:lang w:val="en-US"/>
        </w:rPr>
        <w:t xml:space="preserve"> playwright test --reporter=</w:t>
      </w:r>
      <w:proofErr w:type="spellStart"/>
      <w:proofErr w:type="gramStart"/>
      <w:r w:rsidRPr="00E14EB7">
        <w:rPr>
          <w:lang w:val="en-US"/>
        </w:rPr>
        <w:t>line,experimental</w:t>
      </w:r>
      <w:proofErr w:type="spellEnd"/>
      <w:proofErr w:type="gramEnd"/>
      <w:r w:rsidRPr="00E14EB7">
        <w:rPr>
          <w:lang w:val="en-US"/>
        </w:rPr>
        <w:t>-allure-playwright</w:t>
      </w:r>
    </w:p>
    <w:p w14:paraId="3579D8F0" w14:textId="4D86F523" w:rsidR="0043253B" w:rsidRDefault="0043253B" w:rsidP="0043253B">
      <w:pPr>
        <w:ind w:left="720"/>
        <w:rPr>
          <w:lang w:val="en-US"/>
        </w:rPr>
      </w:pPr>
      <w:r>
        <w:rPr>
          <w:noProof/>
        </w:rPr>
        <w:drawing>
          <wp:inline distT="0" distB="0" distL="0" distR="0" wp14:anchorId="4D7DE9DE" wp14:editId="3B4E7FBB">
            <wp:extent cx="3752850" cy="2825750"/>
            <wp:effectExtent l="0" t="0" r="0" b="0"/>
            <wp:docPr id="1" name="Рисунок 1" descr="Изображение выглядит как текст, снимок экрана, монитор, экр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монитор, экран&#10;&#10;Автоматически созданное описание"/>
                    <pic:cNvPicPr/>
                  </pic:nvPicPr>
                  <pic:blipFill rotWithShape="1">
                    <a:blip r:embed="rId6"/>
                    <a:srcRect t="4531" r="34522" b="7820"/>
                    <a:stretch/>
                  </pic:blipFill>
                  <pic:spPr bwMode="auto">
                    <a:xfrm>
                      <a:off x="0" y="0"/>
                      <a:ext cx="37528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0F23" w14:textId="752879C4" w:rsidR="0043253B" w:rsidRDefault="0043253B" w:rsidP="0043253B">
      <w:pPr>
        <w:ind w:left="72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654052" wp14:editId="350644B0">
            <wp:extent cx="4540250" cy="245745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"/>
                    <a:srcRect t="5318" r="20785" b="18455"/>
                    <a:stretch/>
                  </pic:blipFill>
                  <pic:spPr bwMode="auto">
                    <a:xfrm>
                      <a:off x="0" y="0"/>
                      <a:ext cx="454025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446B2" w14:textId="725586C3" w:rsidR="0041258E" w:rsidRDefault="0041258E" w:rsidP="0043253B">
      <w:pPr>
        <w:ind w:left="720"/>
      </w:pPr>
      <w:r>
        <w:rPr>
          <w:noProof/>
        </w:rPr>
        <w:drawing>
          <wp:inline distT="0" distB="0" distL="0" distR="0" wp14:anchorId="36F8C186" wp14:editId="0F67BF5E">
            <wp:extent cx="3111500" cy="850900"/>
            <wp:effectExtent l="0" t="0" r="0" b="6350"/>
            <wp:docPr id="3" name="Рисунок 3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 rotWithShape="1">
                    <a:blip r:embed="rId8"/>
                    <a:srcRect l="12076" t="20878" r="33636" b="52728"/>
                    <a:stretch/>
                  </pic:blipFill>
                  <pic:spPr bwMode="auto">
                    <a:xfrm>
                      <a:off x="0" y="0"/>
                      <a:ext cx="3111500" cy="8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FEB3D" w14:textId="7403FB41" w:rsidR="00C17CD6" w:rsidRDefault="00C17CD6" w:rsidP="0043253B">
      <w:pPr>
        <w:ind w:left="720"/>
      </w:pPr>
      <w:r>
        <w:rPr>
          <w:noProof/>
        </w:rPr>
        <w:drawing>
          <wp:inline distT="0" distB="0" distL="0" distR="0" wp14:anchorId="3E1D1C56" wp14:editId="7A6C4D08">
            <wp:extent cx="3702050" cy="2070100"/>
            <wp:effectExtent l="0" t="0" r="0" b="635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9"/>
                    <a:srcRect l="11856" t="8076" r="23554" b="27713"/>
                    <a:stretch/>
                  </pic:blipFill>
                  <pic:spPr bwMode="auto">
                    <a:xfrm>
                      <a:off x="0" y="0"/>
                      <a:ext cx="3702050" cy="207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AEF36" w14:textId="47BEBE71" w:rsidR="00D96A80" w:rsidRDefault="00D96A80" w:rsidP="0043253B">
      <w:pPr>
        <w:ind w:left="720"/>
      </w:pPr>
      <w:r>
        <w:rPr>
          <w:noProof/>
        </w:rPr>
        <w:drawing>
          <wp:inline distT="0" distB="0" distL="0" distR="0" wp14:anchorId="0B07BC3C" wp14:editId="774A44BE">
            <wp:extent cx="5683250" cy="1924050"/>
            <wp:effectExtent l="0" t="0" r="0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t="8273" r="841" b="32046"/>
                    <a:stretch/>
                  </pic:blipFill>
                  <pic:spPr bwMode="auto">
                    <a:xfrm>
                      <a:off x="0" y="0"/>
                      <a:ext cx="56832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CC4EC" w14:textId="21312BB3" w:rsidR="00E14EB7" w:rsidRPr="003E03C9" w:rsidRDefault="00E14EB7" w:rsidP="0043253B">
      <w:pPr>
        <w:ind w:left="720"/>
      </w:pPr>
      <w:r>
        <w:rPr>
          <w:noProof/>
        </w:rPr>
        <w:lastRenderedPageBreak/>
        <w:drawing>
          <wp:inline distT="0" distB="0" distL="0" distR="0" wp14:anchorId="76663A55" wp14:editId="0FFE2578">
            <wp:extent cx="5775960" cy="2712720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1"/>
                    <a:srcRect l="-2" t="6146" r="-775" b="9710"/>
                    <a:stretch/>
                  </pic:blipFill>
                  <pic:spPr bwMode="auto">
                    <a:xfrm>
                      <a:off x="0" y="0"/>
                      <a:ext cx="5775960" cy="271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73EE4" w14:textId="77777777" w:rsidR="003E03C9" w:rsidRPr="003E03C9" w:rsidRDefault="003E03C9" w:rsidP="003E03C9">
      <w:pPr>
        <w:ind w:firstLine="360"/>
        <w:rPr>
          <w:lang w:val="en-US"/>
        </w:rPr>
      </w:pPr>
      <w:r w:rsidRPr="003E03C9">
        <w:rPr>
          <w:lang w:val="en-US"/>
        </w:rPr>
        <w:t xml:space="preserve">3. How </w:t>
      </w:r>
      <w:proofErr w:type="spellStart"/>
      <w:r w:rsidRPr="003E03C9">
        <w:rPr>
          <w:lang w:val="en-US"/>
        </w:rPr>
        <w:t>webkit</w:t>
      </w:r>
      <w:proofErr w:type="spellEnd"/>
      <w:r w:rsidRPr="003E03C9">
        <w:rPr>
          <w:lang w:val="en-US"/>
        </w:rPr>
        <w:t xml:space="preserve"> test’s launch works on Playwright </w:t>
      </w:r>
    </w:p>
    <w:p w14:paraId="1B44A0EC" w14:textId="1508FF5F" w:rsidR="003E03C9" w:rsidRDefault="003E03C9" w:rsidP="003E03C9">
      <w:pPr>
        <w:ind w:firstLine="360"/>
        <w:rPr>
          <w:lang w:val="en-US"/>
        </w:rPr>
      </w:pPr>
      <w:r w:rsidRPr="003E03C9">
        <w:rPr>
          <w:lang w:val="en-US"/>
        </w:rPr>
        <w:t>4. Is it possible to create screenshots and attach them for ex. on report portal</w:t>
      </w:r>
    </w:p>
    <w:p w14:paraId="1539A725" w14:textId="147C7101" w:rsidR="003D491D" w:rsidRDefault="003D491D" w:rsidP="003E03C9">
      <w:pPr>
        <w:ind w:firstLine="360"/>
        <w:rPr>
          <w:lang w:val="en-US"/>
        </w:rPr>
      </w:pPr>
      <w:r>
        <w:rPr>
          <w:noProof/>
        </w:rPr>
        <w:drawing>
          <wp:inline distT="0" distB="0" distL="0" distR="0" wp14:anchorId="7D4E031A" wp14:editId="34DA0916">
            <wp:extent cx="5683250" cy="192405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0"/>
                    <a:srcRect t="8273" r="841" b="32046"/>
                    <a:stretch/>
                  </pic:blipFill>
                  <pic:spPr bwMode="auto">
                    <a:xfrm>
                      <a:off x="0" y="0"/>
                      <a:ext cx="56832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08026B" w14:textId="1211AF3E" w:rsidR="00493878" w:rsidRPr="003E03C9" w:rsidRDefault="00493878" w:rsidP="003E03C9">
      <w:pPr>
        <w:ind w:firstLine="360"/>
        <w:rPr>
          <w:lang w:val="en-US"/>
        </w:rPr>
      </w:pPr>
      <w:r>
        <w:rPr>
          <w:noProof/>
        </w:rPr>
        <w:drawing>
          <wp:inline distT="0" distB="0" distL="0" distR="0" wp14:anchorId="4B7CA2AF" wp14:editId="1C64E884">
            <wp:extent cx="5740400" cy="183515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12"/>
                    <a:srcRect l="1" t="9061" r="-156" b="34016"/>
                    <a:stretch/>
                  </pic:blipFill>
                  <pic:spPr bwMode="auto">
                    <a:xfrm>
                      <a:off x="0" y="0"/>
                      <a:ext cx="574040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E4D62" w14:textId="77777777" w:rsidR="003E03C9" w:rsidRPr="003E03C9" w:rsidRDefault="003E03C9" w:rsidP="003E03C9">
      <w:pPr>
        <w:ind w:firstLine="360"/>
        <w:rPr>
          <w:lang w:val="en-US"/>
        </w:rPr>
      </w:pPr>
      <w:r w:rsidRPr="003E03C9">
        <w:rPr>
          <w:lang w:val="en-US"/>
        </w:rPr>
        <w:t>5. CI/CD tool compatibility with Playwright</w:t>
      </w:r>
    </w:p>
    <w:p w14:paraId="44490030" w14:textId="77777777" w:rsidR="000655EB" w:rsidRPr="003E03C9" w:rsidRDefault="000655EB">
      <w:pPr>
        <w:rPr>
          <w:lang w:val="en-US"/>
        </w:rPr>
      </w:pPr>
    </w:p>
    <w:sectPr w:rsidR="000655EB" w:rsidRPr="003E03C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6E3A5E"/>
    <w:multiLevelType w:val="multilevel"/>
    <w:tmpl w:val="ECC62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6DF8"/>
    <w:rsid w:val="000655EB"/>
    <w:rsid w:val="00126402"/>
    <w:rsid w:val="003D491D"/>
    <w:rsid w:val="003E03C9"/>
    <w:rsid w:val="0041258E"/>
    <w:rsid w:val="0043253B"/>
    <w:rsid w:val="00493878"/>
    <w:rsid w:val="008A465D"/>
    <w:rsid w:val="00986DF8"/>
    <w:rsid w:val="00B91CA9"/>
    <w:rsid w:val="00C17CD6"/>
    <w:rsid w:val="00D96A80"/>
    <w:rsid w:val="00E14EB7"/>
    <w:rsid w:val="00EF6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96791C"/>
  <w15:chartTrackingRefBased/>
  <w15:docId w15:val="{00B115C3-4866-4648-ACFD-647A28C1DD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566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3</Pages>
  <Words>131</Words>
  <Characters>751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Nastassia Chaliapina</dc:creator>
  <cp:keywords/>
  <dc:description/>
  <cp:lastModifiedBy>Анастасия Челяпина</cp:lastModifiedBy>
  <cp:revision>5</cp:revision>
  <dcterms:created xsi:type="dcterms:W3CDTF">2022-01-10T08:32:00Z</dcterms:created>
  <dcterms:modified xsi:type="dcterms:W3CDTF">2022-01-20T08:19:00Z</dcterms:modified>
</cp:coreProperties>
</file>